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05C" w14:textId="6331AAD3" w:rsidR="00EE58B8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لیست </w:t>
      </w:r>
      <w:r w:rsidR="008D58E9">
        <w:rPr>
          <w:rFonts w:cs="B Nazanin" w:hint="cs"/>
          <w:b/>
          <w:bCs/>
          <w:sz w:val="44"/>
          <w:szCs w:val="44"/>
          <w:rtl/>
          <w:lang w:bidi="fa-IR"/>
        </w:rPr>
        <w:t xml:space="preserve">امتحات حضوری </w:t>
      </w: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دروس </w:t>
      </w:r>
      <w:r w:rsidR="00CE2CAD">
        <w:rPr>
          <w:rFonts w:cs="B Nazanin" w:hint="cs"/>
          <w:b/>
          <w:bCs/>
          <w:sz w:val="44"/>
          <w:szCs w:val="44"/>
          <w:rtl/>
          <w:lang w:bidi="fa-IR"/>
        </w:rPr>
        <w:t xml:space="preserve">مهندسی </w:t>
      </w:r>
      <w:r w:rsidR="0096647A">
        <w:rPr>
          <w:rFonts w:cs="B Nazanin" w:hint="cs"/>
          <w:b/>
          <w:bCs/>
          <w:sz w:val="44"/>
          <w:szCs w:val="44"/>
          <w:rtl/>
          <w:lang w:bidi="fa-IR"/>
        </w:rPr>
        <w:t>معدن</w:t>
      </w:r>
    </w:p>
    <w:p w14:paraId="100C6F73" w14:textId="04F7253F" w:rsidR="006159D4" w:rsidRDefault="006159D4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8281" w:type="dxa"/>
        <w:jc w:val="center"/>
        <w:tblLook w:val="04A0" w:firstRow="1" w:lastRow="0" w:firstColumn="1" w:lastColumn="0" w:noHBand="0" w:noVBand="1"/>
      </w:tblPr>
      <w:tblGrid>
        <w:gridCol w:w="910"/>
        <w:gridCol w:w="1827"/>
        <w:gridCol w:w="1327"/>
        <w:gridCol w:w="1750"/>
        <w:gridCol w:w="954"/>
        <w:gridCol w:w="1513"/>
      </w:tblGrid>
      <w:tr w:rsidR="00091305" w:rsidRPr="00CE2CAD" w14:paraId="2160F413" w14:textId="77777777" w:rsidTr="00FB2A3A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0FEAE9" w14:textId="77777777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B3CE47" w14:textId="091E5ECF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6FD4745" w14:textId="6D27E4BE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A3F4DD" w14:textId="2E7F510A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F5911D" w14:textId="6554B948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CCBC4F" w14:textId="7E54F863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96647A" w:rsidRPr="00CE2CAD" w14:paraId="6C7D479B" w14:textId="77777777" w:rsidTr="00FB2A3A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0F94FA" w14:textId="38D9605C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DD2EFB8" w14:textId="5F6354F7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شنبه</w:t>
            </w:r>
            <w:r w:rsidRPr="0096647A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04348D4" w14:textId="4D339FFD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1710019_01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4DA9EF" w14:textId="6279D9BC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كاني شناسي نوري و فرآيند و آزمايشگاه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7D0326" w14:textId="40E83AEB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EEB406" w14:textId="4B783477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نفيسه صالحي</w:t>
            </w:r>
          </w:p>
        </w:tc>
      </w:tr>
      <w:tr w:rsidR="0096647A" w:rsidRPr="00CE2CAD" w14:paraId="73EC302C" w14:textId="77777777" w:rsidTr="00FB2A3A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FBEB62" w14:textId="51C348A6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81E5AA" w14:textId="4D7E3C06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دو شنبه</w:t>
            </w:r>
            <w:r w:rsidRPr="0096647A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1401/04/13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54AD81" w14:textId="47B07098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1710004_01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912CB7" w14:textId="5AA61A92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كاني شناسي توصيفي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6D5640" w14:textId="55969C49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92B310" w14:textId="422A8479" w:rsidR="0096647A" w:rsidRPr="00FB2A3A" w:rsidRDefault="0096647A" w:rsidP="009664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6647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ميلاد كردي</w:t>
            </w:r>
          </w:p>
        </w:tc>
      </w:tr>
    </w:tbl>
    <w:p w14:paraId="185C9C1C" w14:textId="77777777" w:rsidR="00CE2CAD" w:rsidRDefault="00CE2CAD" w:rsidP="00CE2CA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1"/>
    <w:rsid w:val="00091305"/>
    <w:rsid w:val="000B3E78"/>
    <w:rsid w:val="0031057B"/>
    <w:rsid w:val="003B1A17"/>
    <w:rsid w:val="005909DB"/>
    <w:rsid w:val="006159D4"/>
    <w:rsid w:val="006E4C1A"/>
    <w:rsid w:val="00740C1A"/>
    <w:rsid w:val="00781A98"/>
    <w:rsid w:val="008969D0"/>
    <w:rsid w:val="008D58E9"/>
    <w:rsid w:val="0092440A"/>
    <w:rsid w:val="0096647A"/>
    <w:rsid w:val="009A77C1"/>
    <w:rsid w:val="009C4212"/>
    <w:rsid w:val="009C4A59"/>
    <w:rsid w:val="00A14214"/>
    <w:rsid w:val="00C16FAD"/>
    <w:rsid w:val="00CB3DA1"/>
    <w:rsid w:val="00CE2CAD"/>
    <w:rsid w:val="00CE2F23"/>
    <w:rsid w:val="00DC7D14"/>
    <w:rsid w:val="00DF3804"/>
    <w:rsid w:val="00E23902"/>
    <w:rsid w:val="00EE58B8"/>
    <w:rsid w:val="00FA5035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5</cp:revision>
  <dcterms:created xsi:type="dcterms:W3CDTF">2022-06-08T08:58:00Z</dcterms:created>
  <dcterms:modified xsi:type="dcterms:W3CDTF">2022-06-08T09:18:00Z</dcterms:modified>
</cp:coreProperties>
</file>