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9E657" w14:textId="77777777" w:rsidR="00882CE2" w:rsidRDefault="005174FF" w:rsidP="00882CE2">
      <w:pPr>
        <w:jc w:val="center"/>
        <w:rPr>
          <w:rFonts w:cs="B Nazanin"/>
          <w:sz w:val="28"/>
          <w:szCs w:val="28"/>
          <w:rtl/>
        </w:rPr>
      </w:pPr>
      <w:r w:rsidRPr="005174FF">
        <w:rPr>
          <w:rFonts w:cs="B Nazanin" w:hint="cs"/>
          <w:sz w:val="28"/>
          <w:szCs w:val="28"/>
          <w:rtl/>
        </w:rPr>
        <w:t>بسمه تعالی</w:t>
      </w:r>
    </w:p>
    <w:p w14:paraId="7A665CC3" w14:textId="77777777" w:rsidR="00882CE2" w:rsidRPr="005174FF" w:rsidRDefault="00882CE2" w:rsidP="00882CE2">
      <w:pPr>
        <w:jc w:val="center"/>
        <w:rPr>
          <w:rFonts w:cs="B Nazanin"/>
          <w:sz w:val="28"/>
          <w:szCs w:val="28"/>
        </w:rPr>
      </w:pPr>
      <w:r w:rsidRPr="00882CE2">
        <w:rPr>
          <w:rFonts w:ascii="Calibri" w:eastAsia="Calibri" w:hAnsi="Calibri" w:cs="B Koodak"/>
          <w:noProof/>
          <w:color w:val="008080"/>
          <w:sz w:val="28"/>
          <w:szCs w:val="28"/>
          <w:lang w:bidi="ar-SA"/>
        </w:rPr>
        <w:drawing>
          <wp:anchor distT="0" distB="0" distL="114300" distR="114300" simplePos="0" relativeHeight="251660288" behindDoc="0" locked="0" layoutInCell="1" allowOverlap="1" wp14:anchorId="02AEA1DB" wp14:editId="00840E67">
            <wp:simplePos x="0" y="0"/>
            <wp:positionH relativeFrom="column">
              <wp:posOffset>2522220</wp:posOffset>
            </wp:positionH>
            <wp:positionV relativeFrom="paragraph">
              <wp:posOffset>233680</wp:posOffset>
            </wp:positionV>
            <wp:extent cx="678815" cy="59626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BEBA8EAE-BF5A-486C-A8C5-ECC9F3942E4B}">
                          <a14:imgProps xmlns:a14="http://schemas.microsoft.com/office/drawing/2010/main">
                            <a14:imgLayer r:embed="rId7">
                              <a14:imgEffect>
                                <a14:sharpenSoften amount="50000"/>
                              </a14:imgEffect>
                              <a14:imgEffect>
                                <a14:saturation sat="200000"/>
                              </a14:imgEffect>
                            </a14:imgLayer>
                          </a14:imgProps>
                        </a:ext>
                        <a:ext uri="{28A0092B-C50C-407E-A947-70E740481C1C}">
                          <a14:useLocalDpi xmlns:a14="http://schemas.microsoft.com/office/drawing/2010/main" val="0"/>
                        </a:ext>
                      </a:extLst>
                    </a:blip>
                    <a:srcRect r="75269"/>
                    <a:stretch/>
                  </pic:blipFill>
                  <pic:spPr bwMode="auto">
                    <a:xfrm>
                      <a:off x="0" y="0"/>
                      <a:ext cx="67881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0197C8" w14:textId="77777777" w:rsidR="005174FF" w:rsidRDefault="005174FF" w:rsidP="005174FF">
      <w:pPr>
        <w:tabs>
          <w:tab w:val="left" w:pos="3669"/>
        </w:tabs>
      </w:pPr>
    </w:p>
    <w:p w14:paraId="0C289FB6" w14:textId="77777777" w:rsidR="005174FF" w:rsidRPr="005174FF" w:rsidRDefault="00882CE2" w:rsidP="005174FF">
      <w:r w:rsidRPr="00882CE2">
        <w:rPr>
          <w:rFonts w:ascii="Times New Roman" w:eastAsia="Calibri" w:hAnsi="Times New Roman" w:cs="B Yekan" w:hint="cs"/>
          <w:noProof/>
          <w:color w:val="008080"/>
          <w:sz w:val="20"/>
          <w:szCs w:val="20"/>
          <w:rtl/>
          <w:lang w:bidi="ar-SA"/>
        </w:rPr>
        <mc:AlternateContent>
          <mc:Choice Requires="wps">
            <w:drawing>
              <wp:anchor distT="0" distB="0" distL="114300" distR="114300" simplePos="0" relativeHeight="251662336" behindDoc="0" locked="0" layoutInCell="1" allowOverlap="1" wp14:anchorId="2A030FC0" wp14:editId="528005A0">
                <wp:simplePos x="0" y="0"/>
                <wp:positionH relativeFrom="column">
                  <wp:posOffset>1823085</wp:posOffset>
                </wp:positionH>
                <wp:positionV relativeFrom="paragraph">
                  <wp:posOffset>132080</wp:posOffset>
                </wp:positionV>
                <wp:extent cx="2232025"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2232025" cy="318770"/>
                        </a:xfrm>
                        <a:prstGeom prst="rect">
                          <a:avLst/>
                        </a:prstGeom>
                        <a:noFill/>
                        <a:ln w="6350">
                          <a:noFill/>
                        </a:ln>
                        <a:effectLst/>
                      </wps:spPr>
                      <wps:txbx>
                        <w:txbxContent>
                          <w:p w14:paraId="6CFA49CA" w14:textId="77777777" w:rsidR="00882CE2" w:rsidRPr="00107168" w:rsidRDefault="00882CE2" w:rsidP="00882CE2">
                            <w:pPr>
                              <w:jc w:val="center"/>
                            </w:pPr>
                            <w:r w:rsidRPr="0080399D">
                              <w:rPr>
                                <w:rFonts w:cs="B Yekan" w:hint="cs"/>
                                <w:color w:val="008080"/>
                                <w:sz w:val="20"/>
                                <w:szCs w:val="20"/>
                                <w:rtl/>
                              </w:rPr>
                              <w:t>دانشگاه صنعتی همدان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30FC0" id="_x0000_t202" coordsize="21600,21600" o:spt="202" path="m,l,21600r21600,l21600,xe">
                <v:stroke joinstyle="miter"/>
                <v:path gradientshapeok="t" o:connecttype="rect"/>
              </v:shapetype>
              <v:shape id="Text Box 6" o:spid="_x0000_s1026" type="#_x0000_t202" style="position:absolute;left:0;text-align:left;margin-left:143.55pt;margin-top:10.4pt;width:175.75pt;height:2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s5HgIAADoEAAAOAAAAZHJzL2Uyb0RvYy54bWysU8lu2zAQvRfoPxC815JlO4tgOXATuChg&#10;JAGcImeaIi0BFIclaUvu13dIyQvSnopeqBnOaJb3HucPXaPIQVhXgy7oeJRSIjSHsta7gv54W325&#10;o8R5pkumQIuCHoWjD4vPn+atyUUGFahSWIJFtMtbU9DKe5MnieOVaJgbgREagxJswzy6dpeUlrVY&#10;vVFJlqY3SQu2NBa4cA5vn/ogXcT6UgruX6R0whNVUJzNx9PGcxvOZDFn+c4yU9V8GIP9wxQNqzU2&#10;PZd6Yp6Rva3/KNXU3IID6UccmgSkrLmIO+A24/TDNpuKGRF3QXCcOcPk/l9Z/nzYmFdLfPcVOiQw&#10;ANIalzu8DPt00jbhi5MSjCOExzNsovOE42WWTbI0m1HCMTYZ393eRlyTy9/GOv9NQEOCUVCLtES0&#10;2GHtPHbE1FNKaKZhVSsVqVGatAW9mczS+MM5gn8oHXJFJHkoc5k8WL7bdsM6WyiPuKWFXgDO8FWN&#10;o6yZ86/MIuO4GKrYv+AhFWBLGCxKKrC//nYf8pEIjFLSooIK6n7umRWUqO8aKbofT6dBctGZzm4z&#10;dOx1ZHsd0fvmEVCkY3wvhkcz5Ht1MqWF5h3FvgxdMcQ0x94F9Sfz0fe6xsfCxXIZk1Bkhvm13hge&#10;SgfAAtBv3TuzZmDDI4/PcNIayz+Q0uf2tCz3HmQdGQsA96gifcFBgUYih8cUXsC1H7MuT37xGwAA&#10;//8DAFBLAwQUAAYACAAAACEAGaNI3eAAAAAJAQAADwAAAGRycy9kb3ducmV2LnhtbEyPTUvDQBCG&#10;74L/YZmCN7ubiGmI2ZQSKILoobUXb5PsNgndj5jdttFf73jS2wzz8M7zluvZGnbRUxi8k5AsBTDt&#10;Wq8G10k4vG/vc2AholNovNMSvnSAdXV7U2Kh/NXt9GUfO0YhLhQooY9xLDgPba8thqUftaPb0U8W&#10;I61Tx9WEVwq3hqdCZNzi4OhDj6Oue92e9mcr4aXevuGuSW3+bern1+Nm/Dx8PEp5t5g3T8CinuMf&#10;DL/6pA4VOTX+7FRgRkKarxJCaRBUgYDsIc+ANRJWiQBelfx/g+oHAAD//wMAUEsBAi0AFAAGAAgA&#10;AAAhALaDOJL+AAAA4QEAABMAAAAAAAAAAAAAAAAAAAAAAFtDb250ZW50X1R5cGVzXS54bWxQSwEC&#10;LQAUAAYACAAAACEAOP0h/9YAAACUAQAACwAAAAAAAAAAAAAAAAAvAQAAX3JlbHMvLnJlbHNQSwEC&#10;LQAUAAYACAAAACEATgU7OR4CAAA6BAAADgAAAAAAAAAAAAAAAAAuAgAAZHJzL2Uyb0RvYy54bWxQ&#10;SwECLQAUAAYACAAAACEAGaNI3eAAAAAJAQAADwAAAAAAAAAAAAAAAAB4BAAAZHJzL2Rvd25yZXYu&#10;eG1sUEsFBgAAAAAEAAQA8wAAAIUFAAAAAA==&#10;" filled="f" stroked="f" strokeweight=".5pt">
                <v:textbox>
                  <w:txbxContent>
                    <w:p w14:paraId="6CFA49CA" w14:textId="77777777" w:rsidR="00882CE2" w:rsidRPr="00107168" w:rsidRDefault="00882CE2" w:rsidP="00882CE2">
                      <w:pPr>
                        <w:jc w:val="center"/>
                      </w:pPr>
                      <w:r w:rsidRPr="0080399D">
                        <w:rPr>
                          <w:rFonts w:cs="B Yekan" w:hint="cs"/>
                          <w:color w:val="008080"/>
                          <w:sz w:val="20"/>
                          <w:szCs w:val="20"/>
                          <w:rtl/>
                        </w:rPr>
                        <w:t>دانشگاه صنعتی همدان</w:t>
                      </w:r>
                    </w:p>
                  </w:txbxContent>
                </v:textbox>
              </v:shape>
            </w:pict>
          </mc:Fallback>
        </mc:AlternateContent>
      </w:r>
    </w:p>
    <w:p w14:paraId="077B8062" w14:textId="77777777" w:rsidR="0008752A" w:rsidRDefault="0008752A" w:rsidP="0008752A">
      <w:pPr>
        <w:tabs>
          <w:tab w:val="left" w:pos="4015"/>
        </w:tabs>
        <w:jc w:val="center"/>
        <w:rPr>
          <w:rFonts w:cs="B Nazanin"/>
          <w:sz w:val="28"/>
          <w:szCs w:val="28"/>
          <w:rtl/>
        </w:rPr>
      </w:pPr>
    </w:p>
    <w:p w14:paraId="14006CB6" w14:textId="5D9064E5" w:rsidR="00F16F34" w:rsidRDefault="005174FF" w:rsidP="0008752A">
      <w:pPr>
        <w:tabs>
          <w:tab w:val="left" w:pos="4015"/>
        </w:tabs>
        <w:jc w:val="center"/>
        <w:rPr>
          <w:rFonts w:cs="B Nazanin"/>
          <w:sz w:val="28"/>
          <w:szCs w:val="28"/>
          <w:rtl/>
        </w:rPr>
      </w:pPr>
      <w:r w:rsidRPr="00E1017E">
        <w:rPr>
          <w:rFonts w:cs="B Nazanin" w:hint="cs"/>
          <w:sz w:val="28"/>
          <w:szCs w:val="28"/>
          <w:rtl/>
        </w:rPr>
        <w:t>گروه</w:t>
      </w:r>
      <w:r w:rsidR="0008752A">
        <w:rPr>
          <w:rFonts w:cs="B Nazanin" w:hint="cs"/>
          <w:sz w:val="28"/>
          <w:szCs w:val="28"/>
          <w:rtl/>
        </w:rPr>
        <w:t xml:space="preserve"> مهندسی برق</w:t>
      </w:r>
    </w:p>
    <w:p w14:paraId="6F5731C5" w14:textId="77777777" w:rsidR="005174FF" w:rsidRPr="00E1017E" w:rsidRDefault="005174FF" w:rsidP="005174FF">
      <w:pPr>
        <w:tabs>
          <w:tab w:val="left" w:pos="4015"/>
        </w:tabs>
        <w:rPr>
          <w:rFonts w:cs="B Nazanin"/>
          <w:sz w:val="28"/>
          <w:szCs w:val="28"/>
        </w:rPr>
      </w:pPr>
    </w:p>
    <w:p w14:paraId="7F1D407C" w14:textId="77777777" w:rsidR="005174FF" w:rsidRPr="001E296F" w:rsidRDefault="00882CE2" w:rsidP="006104E9">
      <w:pPr>
        <w:tabs>
          <w:tab w:val="left" w:pos="3231"/>
        </w:tabs>
        <w:jc w:val="center"/>
        <w:rPr>
          <w:rFonts w:cs="B Nazanin"/>
          <w:sz w:val="32"/>
          <w:szCs w:val="32"/>
        </w:rPr>
      </w:pPr>
      <w:r>
        <w:rPr>
          <w:rFonts w:cs="B Nazanin" w:hint="cs"/>
          <w:sz w:val="32"/>
          <w:szCs w:val="32"/>
          <w:rtl/>
        </w:rPr>
        <w:t>اطلاعیه دفاع پایان‌</w:t>
      </w:r>
      <w:r w:rsidR="005174FF" w:rsidRPr="001E296F">
        <w:rPr>
          <w:rFonts w:cs="B Nazanin" w:hint="cs"/>
          <w:sz w:val="32"/>
          <w:szCs w:val="32"/>
          <w:rtl/>
        </w:rPr>
        <w:t>نامه کارشناسی ارشد</w:t>
      </w:r>
    </w:p>
    <w:p w14:paraId="203FC0DF" w14:textId="77777777" w:rsidR="005174FF" w:rsidRPr="00E1017E" w:rsidRDefault="005174FF" w:rsidP="0005403A">
      <w:pPr>
        <w:ind w:right="-567"/>
        <w:rPr>
          <w:rFonts w:cs="B Nazanin"/>
          <w:sz w:val="28"/>
          <w:szCs w:val="28"/>
        </w:rPr>
      </w:pPr>
    </w:p>
    <w:p w14:paraId="63584FD3" w14:textId="77777777" w:rsidR="0008752A" w:rsidRDefault="0008752A" w:rsidP="0005403A">
      <w:pPr>
        <w:ind w:right="-567"/>
        <w:jc w:val="center"/>
        <w:rPr>
          <w:rFonts w:cs="B Nazanin"/>
          <w:b/>
          <w:bCs/>
          <w:sz w:val="28"/>
          <w:szCs w:val="28"/>
          <w:rtl/>
          <w:lang w:bidi="ar-SA"/>
        </w:rPr>
      </w:pPr>
      <w:bookmarkStart w:id="0" w:name="_Hlk233985869"/>
      <w:r w:rsidRPr="0008752A">
        <w:rPr>
          <w:rFonts w:cs="B Nazanin"/>
          <w:b/>
          <w:bCs/>
          <w:sz w:val="28"/>
          <w:szCs w:val="28"/>
          <w:rtl/>
          <w:lang w:bidi="ar-SA"/>
        </w:rPr>
        <w:t>بهبود تخصیص منابع و مصرف انرژی درمحاسبات لبه تلفن همراه مبتنی بر ارتباطات دستگاه به دستگاه</w:t>
      </w:r>
      <w:bookmarkEnd w:id="0"/>
    </w:p>
    <w:p w14:paraId="2AFD4EE6" w14:textId="77777777" w:rsidR="0008752A" w:rsidRPr="0008752A" w:rsidRDefault="0008752A" w:rsidP="0008752A">
      <w:pPr>
        <w:rPr>
          <w:rFonts w:cs="B Nazanin"/>
          <w:b/>
          <w:bCs/>
          <w:sz w:val="28"/>
          <w:szCs w:val="28"/>
        </w:rPr>
      </w:pPr>
    </w:p>
    <w:p w14:paraId="785599BB" w14:textId="2E00AC10" w:rsidR="005174FF" w:rsidRDefault="005174FF" w:rsidP="0005403A">
      <w:pPr>
        <w:jc w:val="center"/>
        <w:rPr>
          <w:rFonts w:cs="B Nazanin"/>
          <w:b/>
          <w:bCs/>
          <w:sz w:val="28"/>
          <w:szCs w:val="28"/>
          <w:rtl/>
        </w:rPr>
      </w:pPr>
      <w:r w:rsidRPr="00E1017E">
        <w:rPr>
          <w:rFonts w:cs="B Nazanin" w:hint="cs"/>
          <w:b/>
          <w:bCs/>
          <w:sz w:val="28"/>
          <w:szCs w:val="28"/>
          <w:rtl/>
        </w:rPr>
        <w:t>ارائه دهنده:</w:t>
      </w:r>
      <w:r w:rsidR="00AE6CD1">
        <w:rPr>
          <w:rFonts w:cs="B Nazanin" w:hint="cs"/>
          <w:b/>
          <w:bCs/>
          <w:sz w:val="28"/>
          <w:szCs w:val="28"/>
          <w:rtl/>
        </w:rPr>
        <w:t xml:space="preserve"> </w:t>
      </w:r>
      <w:r w:rsidR="0008752A">
        <w:rPr>
          <w:rFonts w:cs="B Nazanin" w:hint="cs"/>
          <w:b/>
          <w:bCs/>
          <w:sz w:val="28"/>
          <w:szCs w:val="28"/>
          <w:rtl/>
        </w:rPr>
        <w:t>مهدی جعفری هنرمند</w:t>
      </w:r>
    </w:p>
    <w:p w14:paraId="06F79898" w14:textId="77777777" w:rsidR="00882CE2" w:rsidRPr="00E1017E" w:rsidRDefault="00882CE2" w:rsidP="00AE6CD1">
      <w:pPr>
        <w:jc w:val="center"/>
        <w:rPr>
          <w:rFonts w:cs="B Nazanin"/>
          <w:b/>
          <w:bCs/>
          <w:sz w:val="28"/>
          <w:szCs w:val="28"/>
          <w:rtl/>
        </w:rPr>
      </w:pPr>
    </w:p>
    <w:p w14:paraId="63A5A3DB" w14:textId="2DB41F37" w:rsidR="005174FF" w:rsidRDefault="006104E9" w:rsidP="006104E9">
      <w:pPr>
        <w:rPr>
          <w:rFonts w:cs="B Nazanin"/>
          <w:b/>
          <w:bCs/>
          <w:sz w:val="24"/>
          <w:szCs w:val="24"/>
          <w:rtl/>
        </w:rPr>
      </w:pPr>
      <w:r>
        <w:rPr>
          <w:rFonts w:cs="B Nazanin" w:hint="cs"/>
          <w:b/>
          <w:bCs/>
          <w:sz w:val="24"/>
          <w:szCs w:val="24"/>
          <w:rtl/>
        </w:rPr>
        <w:t xml:space="preserve">        تاریخ</w:t>
      </w:r>
      <w:r w:rsidR="005174FF" w:rsidRPr="00FC4271">
        <w:rPr>
          <w:rFonts w:cs="B Nazanin" w:hint="cs"/>
          <w:b/>
          <w:bCs/>
          <w:sz w:val="24"/>
          <w:szCs w:val="24"/>
          <w:rtl/>
        </w:rPr>
        <w:t xml:space="preserve">: </w:t>
      </w:r>
      <w:r w:rsidR="00AE6CD1" w:rsidRPr="00FC4271">
        <w:rPr>
          <w:rFonts w:cs="B Nazanin" w:hint="cs"/>
          <w:b/>
          <w:bCs/>
          <w:sz w:val="24"/>
          <w:szCs w:val="24"/>
          <w:rtl/>
        </w:rPr>
        <w:t xml:space="preserve"> </w:t>
      </w:r>
      <w:r w:rsidR="005174FF" w:rsidRPr="00FC4271">
        <w:rPr>
          <w:rFonts w:cs="B Nazanin" w:hint="cs"/>
          <w:b/>
          <w:bCs/>
          <w:sz w:val="24"/>
          <w:szCs w:val="24"/>
          <w:rtl/>
        </w:rPr>
        <w:t xml:space="preserve">          </w:t>
      </w:r>
      <w:r>
        <w:rPr>
          <w:rFonts w:cs="B Nazanin" w:hint="cs"/>
          <w:b/>
          <w:bCs/>
          <w:sz w:val="24"/>
          <w:szCs w:val="24"/>
          <w:rtl/>
        </w:rPr>
        <w:t xml:space="preserve">   </w:t>
      </w:r>
      <w:r w:rsidR="0008752A">
        <w:rPr>
          <w:rFonts w:cs="B Nazanin" w:hint="cs"/>
          <w:b/>
          <w:bCs/>
          <w:sz w:val="24"/>
          <w:szCs w:val="24"/>
          <w:rtl/>
        </w:rPr>
        <w:t>28/04/1405</w:t>
      </w:r>
      <w:r>
        <w:rPr>
          <w:rFonts w:cs="B Nazanin" w:hint="cs"/>
          <w:b/>
          <w:bCs/>
          <w:sz w:val="24"/>
          <w:szCs w:val="24"/>
          <w:rtl/>
        </w:rPr>
        <w:t xml:space="preserve">                                ساعت:</w:t>
      </w:r>
      <w:r w:rsidR="005174FF" w:rsidRPr="00FC4271">
        <w:rPr>
          <w:rFonts w:cs="B Nazanin" w:hint="cs"/>
          <w:b/>
          <w:bCs/>
          <w:sz w:val="24"/>
          <w:szCs w:val="24"/>
          <w:rtl/>
        </w:rPr>
        <w:t xml:space="preserve">    </w:t>
      </w:r>
      <w:r w:rsidR="0008752A">
        <w:rPr>
          <w:rFonts w:cs="B Nazanin" w:hint="cs"/>
          <w:b/>
          <w:bCs/>
          <w:sz w:val="24"/>
          <w:szCs w:val="24"/>
          <w:rtl/>
        </w:rPr>
        <w:t>12</w:t>
      </w:r>
      <w:r w:rsidR="005174FF" w:rsidRPr="00FC4271">
        <w:rPr>
          <w:rFonts w:cs="B Nazanin" w:hint="cs"/>
          <w:b/>
          <w:bCs/>
          <w:sz w:val="24"/>
          <w:szCs w:val="24"/>
          <w:rtl/>
        </w:rPr>
        <w:t xml:space="preserve">       </w:t>
      </w:r>
      <w:r w:rsidR="00E1017E" w:rsidRPr="00FC4271">
        <w:rPr>
          <w:rFonts w:cs="B Nazanin" w:hint="cs"/>
          <w:b/>
          <w:bCs/>
          <w:sz w:val="24"/>
          <w:szCs w:val="24"/>
          <w:rtl/>
        </w:rPr>
        <w:t xml:space="preserve">                  </w:t>
      </w:r>
      <w:r w:rsidR="005174FF" w:rsidRPr="00FC4271">
        <w:rPr>
          <w:rFonts w:cs="B Nazanin" w:hint="cs"/>
          <w:b/>
          <w:bCs/>
          <w:sz w:val="24"/>
          <w:szCs w:val="24"/>
          <w:rtl/>
        </w:rPr>
        <w:t xml:space="preserve">        </w:t>
      </w:r>
      <w:r w:rsidR="00AE6CD1" w:rsidRPr="00FC4271">
        <w:rPr>
          <w:rFonts w:cs="B Nazanin" w:hint="cs"/>
          <w:b/>
          <w:bCs/>
          <w:sz w:val="24"/>
          <w:szCs w:val="24"/>
          <w:rtl/>
        </w:rPr>
        <w:t xml:space="preserve">    </w:t>
      </w:r>
      <w:r>
        <w:rPr>
          <w:rFonts w:cs="B Nazanin" w:hint="cs"/>
          <w:b/>
          <w:bCs/>
          <w:sz w:val="24"/>
          <w:szCs w:val="24"/>
          <w:rtl/>
        </w:rPr>
        <w:t xml:space="preserve"> </w:t>
      </w:r>
      <w:r w:rsidR="00AE6CD1" w:rsidRPr="00FC4271">
        <w:rPr>
          <w:rFonts w:cs="B Nazanin" w:hint="cs"/>
          <w:b/>
          <w:bCs/>
          <w:sz w:val="24"/>
          <w:szCs w:val="24"/>
          <w:rtl/>
        </w:rPr>
        <w:t xml:space="preserve"> </w:t>
      </w:r>
      <w:r w:rsidR="005174FF" w:rsidRPr="00FC4271">
        <w:rPr>
          <w:rFonts w:cs="B Nazanin" w:hint="cs"/>
          <w:b/>
          <w:bCs/>
          <w:sz w:val="24"/>
          <w:szCs w:val="24"/>
          <w:rtl/>
        </w:rPr>
        <w:t xml:space="preserve">  مکان:</w:t>
      </w:r>
      <w:r w:rsidR="00AE6CD1" w:rsidRPr="00FC4271">
        <w:rPr>
          <w:rFonts w:cs="B Nazanin" w:hint="cs"/>
          <w:b/>
          <w:bCs/>
          <w:sz w:val="24"/>
          <w:szCs w:val="24"/>
          <w:rtl/>
        </w:rPr>
        <w:t xml:space="preserve"> </w:t>
      </w:r>
      <w:r w:rsidR="0008752A">
        <w:rPr>
          <w:rFonts w:cs="B Nazanin" w:hint="cs"/>
          <w:b/>
          <w:bCs/>
          <w:sz w:val="24"/>
          <w:szCs w:val="24"/>
          <w:rtl/>
        </w:rPr>
        <w:t>کلاس 105</w:t>
      </w:r>
    </w:p>
    <w:p w14:paraId="648C01F1" w14:textId="77777777" w:rsidR="00882CE2" w:rsidRPr="00FC4271" w:rsidRDefault="00882CE2" w:rsidP="00FC4271">
      <w:pPr>
        <w:rPr>
          <w:rFonts w:cs="B Nazanin"/>
          <w:b/>
          <w:bCs/>
          <w:sz w:val="24"/>
          <w:szCs w:val="24"/>
          <w:rtl/>
        </w:rPr>
      </w:pPr>
    </w:p>
    <w:p w14:paraId="6A335E47" w14:textId="06D7BA80" w:rsidR="00882CE2" w:rsidRDefault="005174FF" w:rsidP="0005403A">
      <w:pPr>
        <w:jc w:val="center"/>
        <w:rPr>
          <w:rFonts w:cs="B Nazanin"/>
          <w:b/>
          <w:bCs/>
          <w:sz w:val="24"/>
          <w:szCs w:val="24"/>
          <w:rtl/>
        </w:rPr>
      </w:pPr>
      <w:r w:rsidRPr="00FC4271">
        <w:rPr>
          <w:rFonts w:cs="B Nazanin" w:hint="cs"/>
          <w:b/>
          <w:bCs/>
          <w:sz w:val="24"/>
          <w:szCs w:val="24"/>
          <w:rtl/>
        </w:rPr>
        <w:t>استاد راهنما:</w:t>
      </w:r>
      <w:r w:rsidR="00AE6CD1" w:rsidRPr="00FC4271">
        <w:rPr>
          <w:rFonts w:cs="B Nazanin" w:hint="cs"/>
          <w:b/>
          <w:bCs/>
          <w:sz w:val="24"/>
          <w:szCs w:val="24"/>
          <w:rtl/>
        </w:rPr>
        <w:t xml:space="preserve"> </w:t>
      </w:r>
      <w:r w:rsidRPr="00FC4271">
        <w:rPr>
          <w:rFonts w:cs="B Nazanin" w:hint="cs"/>
          <w:b/>
          <w:bCs/>
          <w:sz w:val="24"/>
          <w:szCs w:val="24"/>
          <w:rtl/>
        </w:rPr>
        <w:t xml:space="preserve">   </w:t>
      </w:r>
      <w:r w:rsidR="00FC4271" w:rsidRPr="00FC4271">
        <w:rPr>
          <w:rFonts w:cs="B Nazanin" w:hint="cs"/>
          <w:b/>
          <w:bCs/>
          <w:sz w:val="24"/>
          <w:szCs w:val="24"/>
          <w:rtl/>
        </w:rPr>
        <w:t xml:space="preserve">  </w:t>
      </w:r>
      <w:r w:rsidR="0008752A">
        <w:rPr>
          <w:rFonts w:cs="B Nazanin" w:hint="cs"/>
          <w:b/>
          <w:bCs/>
          <w:sz w:val="24"/>
          <w:szCs w:val="24"/>
          <w:rtl/>
        </w:rPr>
        <w:t>دکترسیاوش رجبی</w:t>
      </w:r>
      <w:r w:rsidR="006104E9">
        <w:rPr>
          <w:rFonts w:cs="B Nazanin" w:hint="cs"/>
          <w:b/>
          <w:bCs/>
          <w:sz w:val="24"/>
          <w:szCs w:val="24"/>
          <w:rtl/>
        </w:rPr>
        <w:t xml:space="preserve">             </w:t>
      </w:r>
      <w:r w:rsidR="00882CE2" w:rsidRPr="00FC4271">
        <w:rPr>
          <w:rFonts w:cs="B Nazanin" w:hint="cs"/>
          <w:b/>
          <w:bCs/>
          <w:sz w:val="24"/>
          <w:szCs w:val="24"/>
          <w:rtl/>
        </w:rPr>
        <w:t xml:space="preserve">          دانشگاه:</w:t>
      </w:r>
      <w:r w:rsidR="0008752A">
        <w:rPr>
          <w:rFonts w:cs="B Nazanin" w:hint="cs"/>
          <w:b/>
          <w:bCs/>
          <w:sz w:val="24"/>
          <w:szCs w:val="24"/>
          <w:rtl/>
        </w:rPr>
        <w:t xml:space="preserve"> صنعتی همدان</w:t>
      </w:r>
    </w:p>
    <w:p w14:paraId="4FB4C0EE" w14:textId="38C90200" w:rsidR="00882CE2" w:rsidRDefault="00882CE2" w:rsidP="0005403A">
      <w:pPr>
        <w:jc w:val="center"/>
        <w:rPr>
          <w:rFonts w:cs="B Nazanin"/>
          <w:b/>
          <w:bCs/>
          <w:sz w:val="24"/>
          <w:szCs w:val="24"/>
          <w:rtl/>
        </w:rPr>
      </w:pPr>
      <w:r w:rsidRPr="00FC4271">
        <w:rPr>
          <w:rFonts w:cs="B Nazanin" w:hint="cs"/>
          <w:b/>
          <w:bCs/>
          <w:sz w:val="24"/>
          <w:szCs w:val="24"/>
          <w:rtl/>
        </w:rPr>
        <w:t xml:space="preserve">استاد داور </w:t>
      </w:r>
      <w:r>
        <w:rPr>
          <w:rFonts w:cs="B Nazanin" w:hint="cs"/>
          <w:b/>
          <w:bCs/>
          <w:sz w:val="24"/>
          <w:szCs w:val="24"/>
          <w:rtl/>
        </w:rPr>
        <w:t>داخل</w:t>
      </w:r>
      <w:r w:rsidRPr="00FC4271">
        <w:rPr>
          <w:rFonts w:cs="B Nazanin" w:hint="cs"/>
          <w:b/>
          <w:bCs/>
          <w:sz w:val="24"/>
          <w:szCs w:val="24"/>
          <w:rtl/>
        </w:rPr>
        <w:t>ی:</w:t>
      </w:r>
      <w:r>
        <w:rPr>
          <w:rFonts w:cs="B Nazanin" w:hint="cs"/>
          <w:b/>
          <w:bCs/>
          <w:sz w:val="24"/>
          <w:szCs w:val="24"/>
          <w:rtl/>
        </w:rPr>
        <w:t xml:space="preserve">     </w:t>
      </w:r>
      <w:r w:rsidR="0008752A">
        <w:rPr>
          <w:rFonts w:cs="B Nazanin" w:hint="cs"/>
          <w:b/>
          <w:bCs/>
          <w:sz w:val="24"/>
          <w:szCs w:val="24"/>
          <w:rtl/>
        </w:rPr>
        <w:t xml:space="preserve">دکتر </w:t>
      </w:r>
      <w:r w:rsidR="0005403A">
        <w:rPr>
          <w:rFonts w:cs="B Nazanin" w:hint="cs"/>
          <w:b/>
          <w:bCs/>
          <w:sz w:val="24"/>
          <w:szCs w:val="24"/>
          <w:rtl/>
        </w:rPr>
        <w:t xml:space="preserve">علیرضا </w:t>
      </w:r>
      <w:r w:rsidR="0008752A">
        <w:rPr>
          <w:rFonts w:cs="B Nazanin" w:hint="cs"/>
          <w:b/>
          <w:bCs/>
          <w:sz w:val="24"/>
          <w:szCs w:val="24"/>
          <w:rtl/>
        </w:rPr>
        <w:t xml:space="preserve">کوکبی </w:t>
      </w:r>
      <w:r>
        <w:rPr>
          <w:rFonts w:cs="B Nazanin" w:hint="cs"/>
          <w:b/>
          <w:bCs/>
          <w:sz w:val="24"/>
          <w:szCs w:val="24"/>
          <w:rtl/>
        </w:rPr>
        <w:t xml:space="preserve">            </w:t>
      </w:r>
      <w:r w:rsidR="0005403A">
        <w:rPr>
          <w:rFonts w:cs="B Nazanin" w:hint="cs"/>
          <w:b/>
          <w:bCs/>
          <w:sz w:val="24"/>
          <w:szCs w:val="24"/>
          <w:rtl/>
        </w:rPr>
        <w:t xml:space="preserve">  </w:t>
      </w:r>
      <w:r w:rsidRPr="00FC4271">
        <w:rPr>
          <w:rFonts w:cs="B Nazanin" w:hint="cs"/>
          <w:b/>
          <w:bCs/>
          <w:sz w:val="24"/>
          <w:szCs w:val="24"/>
          <w:rtl/>
        </w:rPr>
        <w:t>دانشگاه:</w:t>
      </w:r>
      <w:r w:rsidR="0008752A">
        <w:rPr>
          <w:rFonts w:cs="B Nazanin" w:hint="cs"/>
          <w:b/>
          <w:bCs/>
          <w:sz w:val="24"/>
          <w:szCs w:val="24"/>
          <w:rtl/>
        </w:rPr>
        <w:t>صنعتی همدان</w:t>
      </w:r>
    </w:p>
    <w:p w14:paraId="049F7D0D" w14:textId="125E8348" w:rsidR="00882CE2" w:rsidRDefault="00882CE2" w:rsidP="0005403A">
      <w:pPr>
        <w:jc w:val="center"/>
        <w:rPr>
          <w:rFonts w:cs="B Nazanin"/>
          <w:b/>
          <w:bCs/>
          <w:sz w:val="24"/>
          <w:szCs w:val="24"/>
          <w:rtl/>
        </w:rPr>
      </w:pPr>
      <w:r w:rsidRPr="00FC4271">
        <w:rPr>
          <w:rFonts w:cs="B Nazanin" w:hint="cs"/>
          <w:b/>
          <w:bCs/>
          <w:sz w:val="24"/>
          <w:szCs w:val="24"/>
          <w:rtl/>
        </w:rPr>
        <w:t>استاد داور خارجی:</w:t>
      </w:r>
      <w:r>
        <w:rPr>
          <w:rFonts w:cs="B Nazanin" w:hint="cs"/>
          <w:b/>
          <w:bCs/>
          <w:sz w:val="24"/>
          <w:szCs w:val="24"/>
          <w:rtl/>
        </w:rPr>
        <w:t xml:space="preserve">    </w:t>
      </w:r>
      <w:r w:rsidR="0005403A">
        <w:rPr>
          <w:rFonts w:cs="B Nazanin" w:hint="cs"/>
          <w:b/>
          <w:bCs/>
          <w:sz w:val="24"/>
          <w:szCs w:val="24"/>
          <w:rtl/>
        </w:rPr>
        <w:t>دکتر شاه دوستی</w:t>
      </w:r>
      <w:r>
        <w:rPr>
          <w:rFonts w:cs="B Nazanin" w:hint="cs"/>
          <w:b/>
          <w:bCs/>
          <w:sz w:val="24"/>
          <w:szCs w:val="24"/>
          <w:rtl/>
        </w:rPr>
        <w:t xml:space="preserve">                   </w:t>
      </w:r>
      <w:r w:rsidRPr="00882CE2">
        <w:rPr>
          <w:rFonts w:cs="B Nazanin" w:hint="cs"/>
          <w:b/>
          <w:bCs/>
          <w:sz w:val="24"/>
          <w:szCs w:val="24"/>
          <w:rtl/>
        </w:rPr>
        <w:t xml:space="preserve"> </w:t>
      </w:r>
      <w:r w:rsidRPr="00FC4271">
        <w:rPr>
          <w:rFonts w:cs="B Nazanin" w:hint="cs"/>
          <w:b/>
          <w:bCs/>
          <w:sz w:val="24"/>
          <w:szCs w:val="24"/>
          <w:rtl/>
        </w:rPr>
        <w:t>دانشگاه:</w:t>
      </w:r>
      <w:r w:rsidR="0005403A" w:rsidRPr="0005403A">
        <w:rPr>
          <w:rFonts w:cs="B Nazanin" w:hint="cs"/>
          <w:b/>
          <w:bCs/>
          <w:sz w:val="24"/>
          <w:szCs w:val="24"/>
          <w:rtl/>
        </w:rPr>
        <w:t xml:space="preserve"> </w:t>
      </w:r>
      <w:r w:rsidR="0005403A">
        <w:rPr>
          <w:rFonts w:cs="B Nazanin" w:hint="cs"/>
          <w:b/>
          <w:bCs/>
          <w:sz w:val="24"/>
          <w:szCs w:val="24"/>
          <w:rtl/>
        </w:rPr>
        <w:t>صنعتی همدان</w:t>
      </w:r>
    </w:p>
    <w:p w14:paraId="758D054E" w14:textId="77777777" w:rsidR="00E1017E" w:rsidRDefault="00E1017E" w:rsidP="005174FF">
      <w:pPr>
        <w:rPr>
          <w:rFonts w:cs="B Nazanin"/>
          <w:b/>
          <w:bCs/>
          <w:sz w:val="28"/>
          <w:szCs w:val="28"/>
          <w:rtl/>
        </w:rPr>
      </w:pPr>
      <w:r w:rsidRPr="00FC4271">
        <w:rPr>
          <w:rFonts w:cs="B Nazanin" w:hint="cs"/>
          <w:b/>
          <w:bCs/>
          <w:sz w:val="28"/>
          <w:szCs w:val="28"/>
          <w:rtl/>
        </w:rPr>
        <w:t>چکیده:</w:t>
      </w:r>
    </w:p>
    <w:p w14:paraId="20515658" w14:textId="77777777" w:rsidR="0008752A" w:rsidRPr="0008752A" w:rsidRDefault="0008752A" w:rsidP="009A1578">
      <w:pPr>
        <w:jc w:val="both"/>
        <w:rPr>
          <w:rFonts w:cs="B Nazanin"/>
          <w:b/>
          <w:bCs/>
          <w:sz w:val="28"/>
          <w:szCs w:val="28"/>
          <w:rtl/>
          <w:lang w:bidi="ar-SA"/>
        </w:rPr>
      </w:pPr>
      <w:r w:rsidRPr="0008752A">
        <w:rPr>
          <w:rFonts w:cs="B Nazanin"/>
          <w:b/>
          <w:bCs/>
          <w:sz w:val="28"/>
          <w:szCs w:val="28"/>
          <w:rtl/>
          <w:lang w:bidi="ar-SA"/>
        </w:rPr>
        <w:t>با گسترش روزافزون دستگاه‌های متصل به اینترنت و ظهور کاربردهای نوین، تقاضا برای پهنای باند و منابع محاسباتی به‌طور بی‌سابقه‌ای افزایش یافته است. در این راستا، محاسبات لبه تلفن همراه و ارتباطات دستگاه‌به‌دستگاه، به‌عنوان پارادایم‌های کلیدی در شبکه‌های نسل پنجم</w:t>
      </w:r>
      <w:r w:rsidRPr="0008752A">
        <w:rPr>
          <w:rFonts w:cs="B Nazanin"/>
          <w:b/>
          <w:bCs/>
          <w:sz w:val="28"/>
          <w:szCs w:val="28"/>
        </w:rPr>
        <w:t xml:space="preserve"> (5G) </w:t>
      </w:r>
      <w:r w:rsidRPr="0008752A">
        <w:rPr>
          <w:rFonts w:cs="B Nazanin"/>
          <w:b/>
          <w:bCs/>
          <w:sz w:val="28"/>
          <w:szCs w:val="28"/>
          <w:rtl/>
          <w:lang w:bidi="ar-SA"/>
        </w:rPr>
        <w:t xml:space="preserve">و فراتر </w:t>
      </w:r>
      <w:r w:rsidRPr="0008752A">
        <w:rPr>
          <w:rFonts w:cs="B Nazanin"/>
          <w:b/>
          <w:bCs/>
          <w:sz w:val="28"/>
          <w:szCs w:val="28"/>
          <w:rtl/>
          <w:lang w:bidi="ar-SA"/>
        </w:rPr>
        <w:lastRenderedPageBreak/>
        <w:t>از آن مطرح شده‌اند. بااین‌حال، ادغام ارتباطات</w:t>
      </w:r>
      <w:r w:rsidRPr="0008752A">
        <w:rPr>
          <w:rFonts w:cs="B Nazanin"/>
          <w:b/>
          <w:bCs/>
          <w:sz w:val="28"/>
          <w:szCs w:val="28"/>
        </w:rPr>
        <w:t xml:space="preserve"> </w:t>
      </w:r>
      <w:r w:rsidRPr="0008752A">
        <w:rPr>
          <w:rFonts w:cs="B Nazanin"/>
          <w:b/>
          <w:bCs/>
          <w:sz w:val="28"/>
          <w:szCs w:val="28"/>
          <w:rtl/>
        </w:rPr>
        <w:t>دستگاه به دستگاه</w:t>
      </w:r>
      <w:r w:rsidRPr="0008752A">
        <w:rPr>
          <w:rFonts w:cs="B Nazanin"/>
          <w:b/>
          <w:bCs/>
          <w:sz w:val="28"/>
          <w:szCs w:val="28"/>
        </w:rPr>
        <w:t xml:space="preserve"> </w:t>
      </w:r>
      <w:r w:rsidRPr="0008752A">
        <w:rPr>
          <w:rFonts w:cs="B Nazanin"/>
          <w:b/>
          <w:bCs/>
          <w:sz w:val="28"/>
          <w:szCs w:val="28"/>
          <w:rtl/>
          <w:lang w:bidi="ar-SA"/>
        </w:rPr>
        <w:t>در زیرساخت سلولی، به‌ویژه در حالت اشتراک هم‌کانال، چالش‌های نوینی را در زمینه مدیریت تداخل، تخصیص منابع و مصرف انرژی ایجاد می‌کند. این مقاله، یک روش هوشمند برای تخصیص منابع و مدیریت انرژی در شبکه‌های هیبریدی سلولی مبتنی بر</w:t>
      </w:r>
      <w:r w:rsidRPr="0008752A">
        <w:rPr>
          <w:rFonts w:cs="B Nazanin"/>
          <w:b/>
          <w:bCs/>
          <w:sz w:val="28"/>
          <w:szCs w:val="28"/>
        </w:rPr>
        <w:t xml:space="preserve"> </w:t>
      </w:r>
      <w:r w:rsidRPr="0008752A">
        <w:rPr>
          <w:rFonts w:cs="B Nazanin"/>
          <w:b/>
          <w:bCs/>
          <w:sz w:val="28"/>
          <w:szCs w:val="28"/>
          <w:rtl/>
        </w:rPr>
        <w:t>دستگاه به دستگاه</w:t>
      </w:r>
      <w:r w:rsidRPr="0008752A">
        <w:rPr>
          <w:rFonts w:cs="B Nazanin"/>
          <w:b/>
          <w:bCs/>
          <w:sz w:val="28"/>
          <w:szCs w:val="28"/>
        </w:rPr>
        <w:t xml:space="preserve"> </w:t>
      </w:r>
      <w:r w:rsidRPr="0008752A">
        <w:rPr>
          <w:rFonts w:cs="B Nazanin"/>
          <w:b/>
          <w:bCs/>
          <w:sz w:val="28"/>
          <w:szCs w:val="28"/>
          <w:rtl/>
          <w:lang w:bidi="ar-SA"/>
        </w:rPr>
        <w:t>و در بستر محاسبات لبه تلفن همراه ارائه می‌دهد. هسته مرکزی این روش، یک سیستم استنتاج فازی است که با درنظرگرفتن همزمان سه پارامتر کلیدی نرخ داده، سطح باتری و میزان بهره‌برداری از پردازنده، یک «شاخص کیفیت» برای هر کاربر</w:t>
      </w:r>
      <w:r w:rsidRPr="0008752A">
        <w:rPr>
          <w:rFonts w:cs="B Nazanin"/>
          <w:b/>
          <w:bCs/>
          <w:sz w:val="28"/>
          <w:szCs w:val="28"/>
        </w:rPr>
        <w:t xml:space="preserve"> </w:t>
      </w:r>
      <w:r w:rsidRPr="0008752A">
        <w:rPr>
          <w:rFonts w:cs="B Nazanin"/>
          <w:b/>
          <w:bCs/>
          <w:sz w:val="28"/>
          <w:szCs w:val="28"/>
          <w:rtl/>
        </w:rPr>
        <w:t>دستگاه به دستگاه</w:t>
      </w:r>
      <w:r w:rsidRPr="0008752A">
        <w:rPr>
          <w:rFonts w:cs="B Nazanin"/>
          <w:b/>
          <w:bCs/>
          <w:sz w:val="28"/>
          <w:szCs w:val="28"/>
        </w:rPr>
        <w:t xml:space="preserve"> </w:t>
      </w:r>
      <w:r w:rsidRPr="0008752A">
        <w:rPr>
          <w:rFonts w:cs="B Nazanin"/>
          <w:b/>
          <w:bCs/>
          <w:sz w:val="28"/>
          <w:szCs w:val="28"/>
          <w:rtl/>
          <w:lang w:bidi="ar-SA"/>
        </w:rPr>
        <w:t>تولید می‌کند. این شاخص، فرآیند زوج‌یابی را تسهیل کرده و در شرایطی که بار پردازشی کاربر</w:t>
      </w:r>
      <w:r w:rsidRPr="0008752A">
        <w:rPr>
          <w:rFonts w:cs="B Nazanin"/>
          <w:b/>
          <w:bCs/>
          <w:sz w:val="28"/>
          <w:szCs w:val="28"/>
        </w:rPr>
        <w:t xml:space="preserve"> </w:t>
      </w:r>
      <w:r w:rsidRPr="0008752A">
        <w:rPr>
          <w:rFonts w:cs="B Nazanin"/>
          <w:b/>
          <w:bCs/>
          <w:sz w:val="28"/>
          <w:szCs w:val="28"/>
          <w:rtl/>
        </w:rPr>
        <w:t>دستگاه به دستگاه</w:t>
      </w:r>
      <w:r w:rsidRPr="0008752A">
        <w:rPr>
          <w:rFonts w:cs="B Nazanin"/>
          <w:b/>
          <w:bCs/>
          <w:sz w:val="28"/>
          <w:szCs w:val="28"/>
        </w:rPr>
        <w:t xml:space="preserve"> </w:t>
      </w:r>
      <w:r w:rsidRPr="0008752A">
        <w:rPr>
          <w:rFonts w:cs="B Nazanin"/>
          <w:b/>
          <w:bCs/>
          <w:sz w:val="28"/>
          <w:szCs w:val="28"/>
          <w:rtl/>
          <w:lang w:bidi="ar-SA"/>
        </w:rPr>
        <w:t>از توان دستگاهش فراتر رود، امکان انتقال پردازش به گره محاسبات لبه مناسب را فراهم می‌آورد. نتایج شبیه‌سازی نشان می‌دهد که الگوریتم پیشنهادی ضمن حفظ نرخ کل سیستم، در سطحی مطلوب، شاخص عدالت و شاخص پایداری سیستم را در سناریوهای با تراکم بالا بهبود می‌بخشد. این رویکرد با ایجاد تعادل بهینه بین کارایی، مصرف انرژی و عدالت، راه‌حلی جامع و عملی برای پیاده‌سازی در شبکه‌های نسل آینده محسوب می‌شود. در بخش دیگری از این پژوهش، با بهره‌گیری از نظریه بازی‌ها، تعامل و تصمیم‌گیری میان عوامل مؤثر در مسئله بررسی شده است. در این چارچوب، راهبردهای بازیگران، منافع و تعارض‌های احتمالی میان آن‌ها مدل‌سازی شده و نتایج حاصل، نقش این رویکرد را در تحلیل و بهبود تصمیم‌گیری نشان می‌دهد</w:t>
      </w:r>
      <w:r w:rsidRPr="0008752A">
        <w:rPr>
          <w:rFonts w:cs="B Nazanin"/>
          <w:b/>
          <w:bCs/>
          <w:sz w:val="28"/>
          <w:szCs w:val="28"/>
        </w:rPr>
        <w:t>.</w:t>
      </w:r>
    </w:p>
    <w:p w14:paraId="6B6A4303" w14:textId="77777777" w:rsidR="0008752A" w:rsidRPr="0008752A" w:rsidRDefault="0008752A" w:rsidP="009A1578">
      <w:pPr>
        <w:jc w:val="both"/>
        <w:rPr>
          <w:rFonts w:cs="B Nazanin"/>
          <w:b/>
          <w:bCs/>
          <w:sz w:val="28"/>
          <w:szCs w:val="28"/>
          <w:rtl/>
          <w:lang w:bidi="ar-SA"/>
        </w:rPr>
      </w:pPr>
      <w:r w:rsidRPr="0008752A">
        <w:rPr>
          <w:rFonts w:cs="B Nazanin"/>
          <w:b/>
          <w:bCs/>
          <w:sz w:val="28"/>
          <w:szCs w:val="28"/>
          <w:rtl/>
          <w:lang w:bidi="ar-SA"/>
        </w:rPr>
        <w:t>واژگان کلیدی: ارتباطات دستگاه‌به‌دستگاه، محاسبات لبه تلفن همراه، تخصیص منابع، منطق فازی</w:t>
      </w:r>
    </w:p>
    <w:p w14:paraId="51DBAEE2" w14:textId="77777777" w:rsidR="0008752A" w:rsidRPr="00FC4271" w:rsidRDefault="0008752A" w:rsidP="005174FF">
      <w:pPr>
        <w:rPr>
          <w:rFonts w:cs="B Nazanin"/>
          <w:b/>
          <w:bCs/>
          <w:sz w:val="28"/>
          <w:szCs w:val="28"/>
        </w:rPr>
      </w:pPr>
    </w:p>
    <w:sectPr w:rsidR="0008752A" w:rsidRPr="00FC4271" w:rsidSect="00FC4271">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3EB9" w14:textId="77777777" w:rsidR="004F064E" w:rsidRDefault="004F064E" w:rsidP="00FC4271">
      <w:pPr>
        <w:spacing w:after="0" w:line="240" w:lineRule="auto"/>
      </w:pPr>
      <w:r>
        <w:separator/>
      </w:r>
    </w:p>
  </w:endnote>
  <w:endnote w:type="continuationSeparator" w:id="0">
    <w:p w14:paraId="429876CC" w14:textId="77777777" w:rsidR="004F064E" w:rsidRDefault="004F064E" w:rsidP="00FC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Koodak">
    <w:panose1 w:val="00000700000000000000"/>
    <w:charset w:val="B2"/>
    <w:family w:val="auto"/>
    <w:pitch w:val="variable"/>
    <w:sig w:usb0="00002001" w:usb1="80000000" w:usb2="00000008" w:usb3="00000000" w:csb0="00000040" w:csb1="00000000"/>
  </w:font>
  <w:font w:name="B Yeka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2941D" w14:textId="77777777" w:rsidR="004F064E" w:rsidRDefault="004F064E" w:rsidP="00FC4271">
      <w:pPr>
        <w:spacing w:after="0" w:line="240" w:lineRule="auto"/>
      </w:pPr>
      <w:r>
        <w:separator/>
      </w:r>
    </w:p>
  </w:footnote>
  <w:footnote w:type="continuationSeparator" w:id="0">
    <w:p w14:paraId="18651938" w14:textId="77777777" w:rsidR="004F064E" w:rsidRDefault="004F064E" w:rsidP="00FC42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4FF"/>
    <w:rsid w:val="0005403A"/>
    <w:rsid w:val="0008752A"/>
    <w:rsid w:val="000A2DA7"/>
    <w:rsid w:val="001158C2"/>
    <w:rsid w:val="00116416"/>
    <w:rsid w:val="0017480D"/>
    <w:rsid w:val="001E296F"/>
    <w:rsid w:val="002624D5"/>
    <w:rsid w:val="004F064E"/>
    <w:rsid w:val="005174FF"/>
    <w:rsid w:val="006104E9"/>
    <w:rsid w:val="00636F6E"/>
    <w:rsid w:val="00882CE2"/>
    <w:rsid w:val="00960884"/>
    <w:rsid w:val="009A1578"/>
    <w:rsid w:val="00AE6CD1"/>
    <w:rsid w:val="00DA1173"/>
    <w:rsid w:val="00DB4D90"/>
    <w:rsid w:val="00E1017E"/>
    <w:rsid w:val="00F16F34"/>
    <w:rsid w:val="00FC427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901A"/>
  <w15:docId w15:val="{BDBEED41-BF23-4741-B392-7202C5F1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271"/>
  </w:style>
  <w:style w:type="paragraph" w:styleId="Footer">
    <w:name w:val="footer"/>
    <w:basedOn w:val="Normal"/>
    <w:link w:val="FooterChar"/>
    <w:uiPriority w:val="99"/>
    <w:unhideWhenUsed/>
    <w:rsid w:val="00FC4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ParsFarhang</dc:creator>
  <cp:lastModifiedBy>Moein</cp:lastModifiedBy>
  <cp:revision>3</cp:revision>
  <cp:lastPrinted>2026-07-13T06:22:00Z</cp:lastPrinted>
  <dcterms:created xsi:type="dcterms:W3CDTF">2026-07-13T06:22:00Z</dcterms:created>
  <dcterms:modified xsi:type="dcterms:W3CDTF">2026-07-13T06:22:00Z</dcterms:modified>
</cp:coreProperties>
</file>